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4E2A8" w14:textId="77777777" w:rsidR="00882063" w:rsidRPr="00882063" w:rsidRDefault="00882063" w:rsidP="00882063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proofErr w:type="spellStart"/>
      <w:r w:rsidRPr="00882063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MZdr</w:t>
      </w:r>
      <w:proofErr w:type="spellEnd"/>
      <w:r w:rsidRPr="00882063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 xml:space="preserve"> + CH II. 2014-16</w:t>
      </w:r>
    </w:p>
    <w:p w14:paraId="1198084C" w14:textId="77777777" w:rsidR="00882063" w:rsidRPr="00882063" w:rsidRDefault="00882063" w:rsidP="0088206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color w:val="4E4E4E"/>
          <w:kern w:val="36"/>
          <w:sz w:val="54"/>
          <w:szCs w:val="54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36"/>
          <w:sz w:val="24"/>
          <w:szCs w:val="24"/>
          <w:lang w:eastAsia="cs-CZ"/>
          <w14:ligatures w14:val="none"/>
        </w:rPr>
        <w:t> Podpora nevyléčitelně nemocných, pečujících a pozůstalých</w:t>
      </w:r>
    </w:p>
    <w:p w14:paraId="1083071B" w14:textId="77777777" w:rsidR="00882063" w:rsidRPr="00882063" w:rsidRDefault="00882063" w:rsidP="00882063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0DB452D4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Hospic sv. Jana N. Neumanna se stal prostřednictvím Programu implementace švýcarsko-české spolupráce na Ministerstvu zdravotnictví ČR, realizátorem projektu „Podpora nevyléčitelně nemocných, pečujících a pozůstalých“, registrační číslo CH.10/2/049.</w:t>
      </w:r>
    </w:p>
    <w:p w14:paraId="59DA5572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280CECBA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Cílem projektu je profesionalizace organizace při současném zkvalitnění a rozšíření služeb poskytovaných nestátním zdravotnickým zařízením Hospic sv. Jana N. Neumanna, o.p.s. nevyléčitelně nemocným pacientům a osobám s demencí, včetně rodinných příslušníků těchto osob.</w:t>
      </w:r>
    </w:p>
    <w:p w14:paraId="12E26E25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13A83B5D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K dílčím cílům projektu pak patří:</w:t>
      </w:r>
    </w:p>
    <w:p w14:paraId="37FA21EC" w14:textId="77777777" w:rsidR="00882063" w:rsidRPr="00882063" w:rsidRDefault="00882063" w:rsidP="008820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poskytnout odbornou pomoc (poradenství) v oblasti paliativní hospicové péče a péče o osoby s demencí cílových skupinám projektu (pacienti, rodinní příslušníci, pozůstalí)</w:t>
      </w:r>
    </w:p>
    <w:p w14:paraId="11F42AFC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5F21CDA0" w14:textId="77777777" w:rsidR="00882063" w:rsidRPr="00882063" w:rsidRDefault="00882063" w:rsidP="008820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poskytnout odbornou pomoc (poradenství) v oblasti paliativní hospicové péče odborné veřejnosti (lékaři)</w:t>
      </w:r>
    </w:p>
    <w:p w14:paraId="2EDA694A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0C060085" w14:textId="77777777" w:rsidR="00882063" w:rsidRPr="00882063" w:rsidRDefault="00882063" w:rsidP="0088206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zefektivnit metody získávání dodatečných zdrojů financování činnosti žadatele formou tvorby fundraisingového plánu a samotné realizace fundraisingových aktivit</w:t>
      </w:r>
    </w:p>
    <w:p w14:paraId="5D4EB07A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2ED52112" w14:textId="77777777" w:rsidR="00882063" w:rsidRPr="00882063" w:rsidRDefault="00882063" w:rsidP="0088206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zefektivnit činnost nestátního zdravotnického zařízení formou modernizace IT infrastruktury.</w:t>
      </w:r>
    </w:p>
    <w:p w14:paraId="416286D5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 </w:t>
      </w:r>
    </w:p>
    <w:p w14:paraId="7BDB644E" w14:textId="77777777" w:rsidR="00882063" w:rsidRPr="00882063" w:rsidRDefault="00882063" w:rsidP="008820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V rámci projektu dojde k realizaci těchto aktivit:</w:t>
      </w:r>
    </w:p>
    <w:p w14:paraId="2AA3F6C1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1)</w:t>
      </w:r>
      <w:r w:rsidRPr="00882063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</w:t>
      </w: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realizaci poradenské činnosti včetně zřízení poradny hospicové péče a poradny pro pozůstalé v městě České Budějovice pro celý Jihočeský kraj</w:t>
      </w:r>
    </w:p>
    <w:p w14:paraId="6F3E0BAC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3A52C337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2)</w:t>
      </w:r>
      <w:r w:rsidRPr="00882063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</w:t>
      </w: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realizaci osvětových aktivit</w:t>
      </w:r>
    </w:p>
    <w:p w14:paraId="1417E708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7406CD68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lastRenderedPageBreak/>
        <w:t>3)</w:t>
      </w:r>
      <w:r w:rsidRPr="00882063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 </w:t>
      </w: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tvorbu fundraisingové strategie a realizaci fundraisingových aktivit</w:t>
      </w:r>
    </w:p>
    <w:p w14:paraId="44031521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454E60B0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4)</w:t>
      </w:r>
      <w:r w:rsidRPr="00882063">
        <w:rPr>
          <w:rFonts w:ascii="Times New Roman" w:eastAsia="Times New Roman" w:hAnsi="Times New Roman" w:cs="Times New Roman"/>
          <w:color w:val="4E4E4E"/>
          <w:kern w:val="0"/>
          <w:sz w:val="14"/>
          <w:szCs w:val="14"/>
          <w:lang w:eastAsia="cs-CZ"/>
          <w14:ligatures w14:val="none"/>
        </w:rPr>
        <w:t>      </w:t>
      </w:r>
      <w:r w:rsidRPr="00882063">
        <w:rPr>
          <w:rFonts w:ascii="Poppins" w:eastAsia="Times New Roman" w:hAnsi="Poppins" w:cs="Poppins"/>
          <w:color w:val="4E4E4E"/>
          <w:kern w:val="0"/>
          <w:sz w:val="24"/>
          <w:szCs w:val="24"/>
          <w:lang w:eastAsia="cs-CZ"/>
          <w14:ligatures w14:val="none"/>
        </w:rPr>
        <w:t>modernizaci IT infrastruktury žadatele.</w:t>
      </w:r>
    </w:p>
    <w:p w14:paraId="6AE027A3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345D810A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022C3AF9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5938"/>
      </w:tblGrid>
      <w:tr w:rsidR="00882063" w:rsidRPr="00882063" w14:paraId="4336B722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75DF09DE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vAlign w:val="center"/>
            <w:hideMark/>
          </w:tcPr>
          <w:p w14:paraId="088A7853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Podpora nevyléčitelně nemocných, pečujících a pozůstalých</w:t>
            </w:r>
          </w:p>
        </w:tc>
      </w:tr>
      <w:tr w:rsidR="00882063" w:rsidRPr="00882063" w14:paraId="54A4E194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251C68EC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F1E9D8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82063" w:rsidRPr="00882063" w14:paraId="226621B4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546ECA00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vAlign w:val="center"/>
            <w:hideMark/>
          </w:tcPr>
          <w:p w14:paraId="394836AB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1. 10. 2014</w:t>
            </w:r>
          </w:p>
        </w:tc>
      </w:tr>
      <w:tr w:rsidR="00882063" w:rsidRPr="00882063" w14:paraId="39669DC4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4327B93A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vAlign w:val="center"/>
            <w:hideMark/>
          </w:tcPr>
          <w:p w14:paraId="65F9C0CE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30. 9. 2016</w:t>
            </w:r>
          </w:p>
        </w:tc>
      </w:tr>
      <w:tr w:rsidR="00882063" w:rsidRPr="00882063" w14:paraId="769AD358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30BF3681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AC596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82063" w:rsidRPr="00882063" w14:paraId="13E7AD57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2CAADE97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vAlign w:val="center"/>
            <w:hideMark/>
          </w:tcPr>
          <w:p w14:paraId="322A1801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Hospic sv. Jana N. Neumanna</w:t>
            </w:r>
          </w:p>
        </w:tc>
      </w:tr>
      <w:tr w:rsidR="00882063" w:rsidRPr="00882063" w14:paraId="263F0737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39F1A751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AC978F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Neumannova 144, 383 01 Prachatice</w:t>
            </w:r>
          </w:p>
        </w:tc>
      </w:tr>
      <w:tr w:rsidR="00882063" w:rsidRPr="00882063" w14:paraId="4F616EED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5B04A0A5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93C7B6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882063" w:rsidRPr="00882063" w14:paraId="515F5522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67E963D2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vAlign w:val="center"/>
            <w:hideMark/>
          </w:tcPr>
          <w:p w14:paraId="7FA75470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Ing. Patrik Coufal</w:t>
            </w:r>
          </w:p>
        </w:tc>
      </w:tr>
      <w:tr w:rsidR="00882063" w:rsidRPr="00882063" w14:paraId="4A18BC3F" w14:textId="77777777" w:rsidTr="00882063">
        <w:trPr>
          <w:tblCellSpacing w:w="7" w:type="dxa"/>
        </w:trPr>
        <w:tc>
          <w:tcPr>
            <w:tcW w:w="0" w:type="auto"/>
            <w:vAlign w:val="center"/>
            <w:hideMark/>
          </w:tcPr>
          <w:p w14:paraId="5151CA59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CC9FBC" w14:textId="77777777" w:rsidR="00882063" w:rsidRPr="00882063" w:rsidRDefault="00882063" w:rsidP="00882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82063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31FAABA2" w14:textId="77777777" w:rsidR="00882063" w:rsidRPr="00882063" w:rsidRDefault="00882063" w:rsidP="00882063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78972B28" w14:textId="77777777" w:rsidR="00882063" w:rsidRPr="00882063" w:rsidRDefault="00882063" w:rsidP="00882063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Podpořeno z Programu švýcarsko-české spolupráce</w:t>
      </w:r>
    </w:p>
    <w:p w14:paraId="5A5F9E68" w14:textId="77777777" w:rsidR="00882063" w:rsidRPr="00882063" w:rsidRDefault="00882063" w:rsidP="00882063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214CE5CF" w14:textId="77777777" w:rsidR="00882063" w:rsidRPr="00882063" w:rsidRDefault="00882063" w:rsidP="00882063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Supported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by a grant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from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Switzerland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through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th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Swiss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Contribution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to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the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enlarged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</w:t>
      </w:r>
      <w:proofErr w:type="spellStart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European</w:t>
      </w:r>
      <w:proofErr w:type="spellEnd"/>
      <w:r w:rsidRPr="00882063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 xml:space="preserve"> Union</w:t>
      </w:r>
    </w:p>
    <w:p w14:paraId="2E070605" w14:textId="77777777" w:rsidR="00D60A5B" w:rsidRDefault="00D60A5B"/>
    <w:sectPr w:rsidR="00D6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6505"/>
    <w:multiLevelType w:val="multilevel"/>
    <w:tmpl w:val="7F8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5500C0"/>
    <w:multiLevelType w:val="multilevel"/>
    <w:tmpl w:val="FC7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716EDC"/>
    <w:multiLevelType w:val="multilevel"/>
    <w:tmpl w:val="8376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F208A5"/>
    <w:multiLevelType w:val="multilevel"/>
    <w:tmpl w:val="B314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4453754">
    <w:abstractNumId w:val="3"/>
  </w:num>
  <w:num w:numId="2" w16cid:durableId="694577679">
    <w:abstractNumId w:val="2"/>
  </w:num>
  <w:num w:numId="3" w16cid:durableId="680623015">
    <w:abstractNumId w:val="0"/>
  </w:num>
  <w:num w:numId="4" w16cid:durableId="18423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63"/>
    <w:rsid w:val="00882063"/>
    <w:rsid w:val="00C133C9"/>
    <w:rsid w:val="00D6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0091"/>
  <w15:chartTrackingRefBased/>
  <w15:docId w15:val="{DB1527C8-FA70-4F6A-A9BD-7622423A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2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20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8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1</cp:revision>
  <dcterms:created xsi:type="dcterms:W3CDTF">2024-06-05T07:29:00Z</dcterms:created>
  <dcterms:modified xsi:type="dcterms:W3CDTF">2024-06-05T07:29:00Z</dcterms:modified>
</cp:coreProperties>
</file>